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1C9CD5BA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566DDC83" w14:textId="4FB1669B" w:rsidR="003B68B9" w:rsidRPr="003B68B9" w:rsidRDefault="003B68B9" w:rsidP="003B68B9"/>
    <w:p w14:paraId="63BA1A0E" w14:textId="75866B71" w:rsidR="003B68B9" w:rsidRPr="003B68B9" w:rsidRDefault="003B68B9" w:rsidP="003B68B9"/>
    <w:p w14:paraId="3B7DDE7D" w14:textId="0DFFFBD8" w:rsidR="008336C7" w:rsidRPr="00E045A0" w:rsidRDefault="008336C7" w:rsidP="008336C7">
      <w:pPr>
        <w:jc w:val="center"/>
      </w:pPr>
      <w:r w:rsidRPr="00E045A0">
        <w:rPr>
          <w:b/>
          <w:i/>
          <w:sz w:val="32"/>
          <w:lang w:val="cs"/>
        </w:rPr>
        <w:t>Zápis z komise rozhodčí</w:t>
      </w:r>
      <w:r w:rsidRPr="00A679A9">
        <w:rPr>
          <w:b/>
          <w:i/>
          <w:sz w:val="32"/>
        </w:rPr>
        <w:t>ch č.</w:t>
      </w:r>
      <w:r>
        <w:rPr>
          <w:b/>
          <w:i/>
          <w:sz w:val="32"/>
        </w:rPr>
        <w:t xml:space="preserve"> </w:t>
      </w:r>
      <w:r w:rsidR="00D31AE6">
        <w:rPr>
          <w:b/>
          <w:i/>
          <w:sz w:val="32"/>
        </w:rPr>
        <w:t>3</w:t>
      </w:r>
      <w:r w:rsidRPr="00A679A9">
        <w:rPr>
          <w:b/>
          <w:i/>
          <w:sz w:val="32"/>
        </w:rPr>
        <w:t>–202</w:t>
      </w:r>
      <w:r w:rsidR="00AF43BA">
        <w:rPr>
          <w:b/>
          <w:i/>
          <w:sz w:val="32"/>
        </w:rPr>
        <w:t>3</w:t>
      </w:r>
      <w:r w:rsidRPr="00A679A9">
        <w:rPr>
          <w:b/>
          <w:i/>
          <w:sz w:val="32"/>
        </w:rPr>
        <w:t>/202</w:t>
      </w:r>
      <w:r w:rsidR="00AF43BA">
        <w:rPr>
          <w:b/>
          <w:i/>
          <w:sz w:val="32"/>
        </w:rPr>
        <w:t>4</w:t>
      </w:r>
    </w:p>
    <w:p w14:paraId="66CD4643" w14:textId="2B3950E9" w:rsidR="008336C7" w:rsidRPr="00A679A9" w:rsidRDefault="008336C7" w:rsidP="008336C7">
      <w:pPr>
        <w:rPr>
          <w:b/>
          <w:iCs/>
        </w:rPr>
      </w:pPr>
      <w:r w:rsidRPr="00A679A9">
        <w:rPr>
          <w:b/>
          <w:iCs/>
          <w:sz w:val="28"/>
          <w:szCs w:val="28"/>
        </w:rPr>
        <w:t xml:space="preserve">čas a místo konání: </w:t>
      </w:r>
      <w:r w:rsidR="00D31AE6">
        <w:rPr>
          <w:b/>
          <w:iCs/>
          <w:sz w:val="28"/>
          <w:szCs w:val="28"/>
        </w:rPr>
        <w:t>15.11.2023 sídlo KFS Zlín</w:t>
      </w:r>
    </w:p>
    <w:p w14:paraId="6C0D64E9" w14:textId="77777777" w:rsidR="008336C7" w:rsidRPr="00A679A9" w:rsidRDefault="008336C7" w:rsidP="008336C7">
      <w:pPr>
        <w:rPr>
          <w:b/>
          <w:iCs/>
        </w:rPr>
      </w:pPr>
    </w:p>
    <w:p w14:paraId="697A3466" w14:textId="33ADE11B" w:rsidR="00C12ED2" w:rsidRDefault="008336C7" w:rsidP="008336C7">
      <w:pPr>
        <w:rPr>
          <w:b/>
          <w:iCs/>
        </w:rPr>
      </w:pPr>
      <w:r w:rsidRPr="00A679A9">
        <w:rPr>
          <w:b/>
          <w:iCs/>
        </w:rPr>
        <w:t>Přítomni: Volek Stanislav</w:t>
      </w:r>
      <w:r w:rsidR="00E93A20">
        <w:rPr>
          <w:b/>
          <w:iCs/>
        </w:rPr>
        <w:t>-předseda</w:t>
      </w:r>
      <w:r w:rsidRPr="00A679A9">
        <w:rPr>
          <w:b/>
          <w:iCs/>
        </w:rPr>
        <w:t xml:space="preserve">, </w:t>
      </w:r>
      <w:r w:rsidR="00E07D2D" w:rsidRPr="00A679A9">
        <w:rPr>
          <w:b/>
          <w:iCs/>
        </w:rPr>
        <w:t>Vlčnovský Zbyněk</w:t>
      </w:r>
      <w:r w:rsidR="00E07D2D">
        <w:rPr>
          <w:b/>
          <w:iCs/>
        </w:rPr>
        <w:t xml:space="preserve">, </w:t>
      </w:r>
      <w:r w:rsidR="00AF43BA">
        <w:rPr>
          <w:b/>
          <w:iCs/>
        </w:rPr>
        <w:t>Zapletal Jan</w:t>
      </w:r>
      <w:r w:rsidR="00D31AE6">
        <w:rPr>
          <w:b/>
          <w:iCs/>
        </w:rPr>
        <w:t xml:space="preserve">, </w:t>
      </w:r>
    </w:p>
    <w:p w14:paraId="41432A7F" w14:textId="0BF19A3B" w:rsidR="00D31AE6" w:rsidRDefault="00D31AE6" w:rsidP="008336C7">
      <w:pPr>
        <w:rPr>
          <w:b/>
          <w:iCs/>
        </w:rPr>
      </w:pPr>
      <w:r>
        <w:rPr>
          <w:b/>
          <w:iCs/>
        </w:rPr>
        <w:t>Omluven: Prokop Jan</w:t>
      </w:r>
    </w:p>
    <w:p w14:paraId="59173A80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</w:p>
    <w:p w14:paraId="6B2C2846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b/>
          <w:sz w:val="22"/>
          <w:szCs w:val="22"/>
          <w:lang w:val="cs"/>
        </w:rPr>
        <w:t>1. Zahájení, info předsedy KR</w:t>
      </w:r>
    </w:p>
    <w:p w14:paraId="03F965DA" w14:textId="1550E656" w:rsidR="008336C7" w:rsidRDefault="008336C7" w:rsidP="00D31AE6">
      <w:pPr>
        <w:jc w:val="both"/>
        <w:rPr>
          <w:sz w:val="22"/>
          <w:szCs w:val="22"/>
          <w:lang w:val="cs"/>
        </w:rPr>
      </w:pPr>
      <w:r w:rsidRPr="00D31AE6">
        <w:rPr>
          <w:sz w:val="22"/>
          <w:szCs w:val="22"/>
          <w:lang w:val="cs"/>
        </w:rPr>
        <w:t xml:space="preserve">Předseda KR zahájil </w:t>
      </w:r>
      <w:r w:rsidR="00817E32" w:rsidRPr="00D31AE6">
        <w:rPr>
          <w:sz w:val="22"/>
          <w:szCs w:val="22"/>
          <w:lang w:val="cs"/>
        </w:rPr>
        <w:t xml:space="preserve"> a řídil </w:t>
      </w:r>
      <w:r w:rsidRPr="00D31AE6">
        <w:rPr>
          <w:sz w:val="22"/>
          <w:szCs w:val="22"/>
          <w:lang w:val="cs"/>
        </w:rPr>
        <w:t xml:space="preserve">jednání </w:t>
      </w:r>
      <w:r w:rsidR="00817E32" w:rsidRPr="00D31AE6">
        <w:rPr>
          <w:sz w:val="22"/>
          <w:szCs w:val="22"/>
          <w:lang w:val="cs"/>
        </w:rPr>
        <w:t xml:space="preserve">KR. </w:t>
      </w:r>
      <w:r w:rsidR="00D31AE6" w:rsidRPr="00D31AE6">
        <w:rPr>
          <w:sz w:val="22"/>
          <w:szCs w:val="22"/>
          <w:lang w:val="cs"/>
        </w:rPr>
        <w:t>Seznámil členy komise s aktuálním děním na KFS.</w:t>
      </w:r>
    </w:p>
    <w:p w14:paraId="5474135A" w14:textId="77777777" w:rsidR="00D31AE6" w:rsidRDefault="00D31AE6" w:rsidP="00D31AE6">
      <w:pPr>
        <w:jc w:val="both"/>
        <w:rPr>
          <w:sz w:val="22"/>
          <w:szCs w:val="22"/>
          <w:lang w:val="cs"/>
        </w:rPr>
      </w:pPr>
    </w:p>
    <w:p w14:paraId="0A865F56" w14:textId="345FA61A" w:rsidR="00D31AE6" w:rsidRP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sz w:val="22"/>
          <w:szCs w:val="22"/>
          <w:lang w:val="cs"/>
        </w:rPr>
        <w:t>2. Určení FIR a IR</w:t>
      </w:r>
    </w:p>
    <w:p w14:paraId="52F8B6C3" w14:textId="2933366E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 xml:space="preserve">KR určila FIR a IR pro KFS Zlín </w:t>
      </w:r>
    </w:p>
    <w:p w14:paraId="3DCA7C15" w14:textId="23C4026A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FIR Koláček Jan, Slováček Adam (nový)</w:t>
      </w:r>
    </w:p>
    <w:p w14:paraId="7B404625" w14:textId="7E434DE9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IR: Pochylý Stanislav, Prokop Jan</w:t>
      </w:r>
    </w:p>
    <w:p w14:paraId="5D835345" w14:textId="3DC239C6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Předseda KR odešle jejich jména na FAČR.</w:t>
      </w:r>
    </w:p>
    <w:p w14:paraId="3210E7B0" w14:textId="77777777" w:rsidR="00D31AE6" w:rsidRDefault="00D31AE6" w:rsidP="00D31AE6">
      <w:pPr>
        <w:jc w:val="both"/>
        <w:rPr>
          <w:bCs/>
          <w:sz w:val="22"/>
          <w:szCs w:val="22"/>
          <w:lang w:val="cs"/>
        </w:rPr>
      </w:pPr>
    </w:p>
    <w:p w14:paraId="6BF60BE1" w14:textId="4D01340B" w:rsidR="00D31AE6" w:rsidRPr="00D31AE6" w:rsidRDefault="00D31AE6" w:rsidP="00D31AE6">
      <w:pPr>
        <w:jc w:val="both"/>
        <w:rPr>
          <w:b/>
          <w:sz w:val="22"/>
          <w:szCs w:val="22"/>
          <w:lang w:val="cs"/>
        </w:rPr>
      </w:pPr>
      <w:r w:rsidRPr="00D31AE6">
        <w:rPr>
          <w:b/>
          <w:sz w:val="22"/>
          <w:szCs w:val="22"/>
          <w:lang w:val="cs"/>
        </w:rPr>
        <w:t>3. Seminář R</w:t>
      </w:r>
    </w:p>
    <w:p w14:paraId="3DCBA174" w14:textId="3E1C6BFB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Pro zimní seminář byly určeny 3 termíny, upřesnění do konce měsíce listopadu. Součástí semináře budou i fyzické prověrky. Termín semináře bude rozhodčím oznámen v dostatečném předstihu.</w:t>
      </w:r>
    </w:p>
    <w:p w14:paraId="680D1AA5" w14:textId="77777777" w:rsidR="00D31AE6" w:rsidRDefault="00D31AE6" w:rsidP="00D31AE6">
      <w:pPr>
        <w:jc w:val="both"/>
        <w:rPr>
          <w:bCs/>
          <w:sz w:val="22"/>
          <w:szCs w:val="22"/>
          <w:lang w:val="cs"/>
        </w:rPr>
      </w:pPr>
    </w:p>
    <w:p w14:paraId="50E21289" w14:textId="2680479F" w:rsidR="00D31AE6" w:rsidRPr="00D31AE6" w:rsidRDefault="00D31AE6" w:rsidP="00D31AE6">
      <w:pPr>
        <w:jc w:val="both"/>
        <w:rPr>
          <w:b/>
          <w:sz w:val="22"/>
          <w:szCs w:val="22"/>
          <w:lang w:val="cs"/>
        </w:rPr>
      </w:pPr>
      <w:r w:rsidRPr="00D31AE6">
        <w:rPr>
          <w:b/>
          <w:sz w:val="22"/>
          <w:szCs w:val="22"/>
          <w:lang w:val="cs"/>
        </w:rPr>
        <w:t>4. Doplnění listiny</w:t>
      </w:r>
    </w:p>
    <w:p w14:paraId="4C42AE6E" w14:textId="351959CA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 xml:space="preserve">Bude odeslán mail na jednotlivé OFS </w:t>
      </w:r>
    </w:p>
    <w:p w14:paraId="2F0F5F37" w14:textId="77777777" w:rsidR="00D31AE6" w:rsidRDefault="00D31AE6" w:rsidP="00D31AE6">
      <w:pPr>
        <w:jc w:val="both"/>
        <w:rPr>
          <w:bCs/>
          <w:sz w:val="22"/>
          <w:szCs w:val="22"/>
          <w:lang w:val="cs"/>
        </w:rPr>
      </w:pPr>
    </w:p>
    <w:p w14:paraId="4093DA8A" w14:textId="2CF9E61D" w:rsidR="00D31AE6" w:rsidRPr="00D31AE6" w:rsidRDefault="00D31AE6" w:rsidP="00D31AE6">
      <w:pPr>
        <w:jc w:val="both"/>
        <w:rPr>
          <w:b/>
          <w:sz w:val="22"/>
          <w:szCs w:val="22"/>
          <w:lang w:val="cs"/>
        </w:rPr>
      </w:pPr>
      <w:r w:rsidRPr="00D31AE6">
        <w:rPr>
          <w:b/>
          <w:sz w:val="22"/>
          <w:szCs w:val="22"/>
          <w:lang w:val="cs"/>
        </w:rPr>
        <w:t>5. Dresy</w:t>
      </w:r>
    </w:p>
    <w:p w14:paraId="660F1CF3" w14:textId="54AA61A7" w:rsidR="00D31AE6" w:rsidRDefault="00D31AE6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V průběhu jara budou rozhodčím předány nové dresy, rozhodčí uhradí polovinu pořizovací ceny s tím, že dresy již zůstanou v jejich vlastnictví. Nutno doplnit tabulku</w:t>
      </w:r>
    </w:p>
    <w:p w14:paraId="397496AD" w14:textId="2FF7D5A5" w:rsidR="00D31AE6" w:rsidRPr="00D31AE6" w:rsidRDefault="00000000" w:rsidP="00D31AE6">
      <w:pPr>
        <w:jc w:val="both"/>
        <w:rPr>
          <w:bCs/>
          <w:sz w:val="22"/>
          <w:szCs w:val="22"/>
          <w:lang w:val="cs"/>
        </w:rPr>
      </w:pPr>
      <w:hyperlink r:id="rId8" w:history="1">
        <w:r w:rsidR="00D31AE6" w:rsidRPr="00D31AE6">
          <w:rPr>
            <w:rStyle w:val="Hypertextovodkaz"/>
            <w:bCs/>
            <w:sz w:val="22"/>
            <w:szCs w:val="22"/>
            <w:lang w:val="cs"/>
          </w:rPr>
          <w:t>https://docs.google.com/spreadsheets/d/17BkAql703d8WLgnVpcsu9wYIIY14cw96n4ACthajNLQ/edit#gid=0</w:t>
        </w:r>
      </w:hyperlink>
    </w:p>
    <w:p w14:paraId="0D1AD672" w14:textId="59A186BD" w:rsidR="00461BCC" w:rsidRDefault="00461BCC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D34BE78" w14:textId="5900411A" w:rsidR="00D31AE6" w:rsidRPr="00D31AE6" w:rsidRDefault="00D31AE6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 w:rsidRPr="00D31AE6">
        <w:rPr>
          <w:rFonts w:ascii="Times New Roman" w:hAnsi="Times New Roman" w:cs="Times New Roman"/>
          <w:b/>
          <w:sz w:val="22"/>
          <w:szCs w:val="22"/>
          <w:lang w:val="cs"/>
        </w:rPr>
        <w:t>6. Zhodnocení ´podzimní části sezóny</w:t>
      </w:r>
    </w:p>
    <w:p w14:paraId="7CE80BFD" w14:textId="4F3C0C72" w:rsidR="00D31AE6" w:rsidRDefault="00D31AE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KR ocenila, že podzimní část sezóny se obešla bez výraznějších problémů s minimem kritických momentů. S případnými protesty se KR vypořádala dle Procesního řádu FAČR.</w:t>
      </w:r>
    </w:p>
    <w:p w14:paraId="673AD9B8" w14:textId="5C46A10A" w:rsidR="00D31AE6" w:rsidRDefault="00D31AE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Členové KR KFS zároveň děkují všem rozhodčím</w:t>
      </w:r>
      <w:r w:rsidR="00DA54E2">
        <w:rPr>
          <w:rFonts w:ascii="Times New Roman" w:hAnsi="Times New Roman" w:cs="Times New Roman"/>
          <w:bCs/>
          <w:sz w:val="22"/>
          <w:szCs w:val="22"/>
          <w:lang w:val="cs"/>
        </w:rPr>
        <w:t xml:space="preserve"> a delegátům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 za účinkování v podzimní části sezóny a přeje rozhodčím, </w:t>
      </w:r>
      <w:r w:rsidR="00DA54E2">
        <w:rPr>
          <w:rFonts w:ascii="Times New Roman" w:hAnsi="Times New Roman" w:cs="Times New Roman"/>
          <w:bCs/>
          <w:sz w:val="22"/>
          <w:szCs w:val="22"/>
          <w:lang w:val="cs"/>
        </w:rPr>
        <w:t xml:space="preserve"> delegátům, 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jejich blízkým a všem příznivcům kopané klidný závěr roku 2023 a úspěšný vstup do roku 2024.</w:t>
      </w:r>
    </w:p>
    <w:p w14:paraId="2B7A4F32" w14:textId="0E3D08D5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6889AC9" w14:textId="6225D857" w:rsidR="006F423B" w:rsidRDefault="00817E32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Další jednání KR </w:t>
      </w:r>
      <w:r w:rsidR="00D31AE6">
        <w:rPr>
          <w:rFonts w:ascii="Times New Roman" w:hAnsi="Times New Roman" w:cs="Times New Roman"/>
          <w:bCs/>
          <w:sz w:val="22"/>
          <w:szCs w:val="22"/>
          <w:lang w:val="cs"/>
        </w:rPr>
        <w:t>dle potřeby.</w:t>
      </w:r>
    </w:p>
    <w:p w14:paraId="12A9C6D0" w14:textId="77777777" w:rsidR="00817E32" w:rsidRDefault="00817E32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32BADD82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40B53BE" w14:textId="77777777" w:rsidR="008336C7" w:rsidRPr="00E045A0" w:rsidRDefault="008336C7" w:rsidP="008336C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988C72" w14:textId="77777777" w:rsidR="008336C7" w:rsidRPr="00E045A0" w:rsidRDefault="008336C7" w:rsidP="008336C7">
      <w:pPr>
        <w:rPr>
          <w:sz w:val="22"/>
          <w:szCs w:val="22"/>
          <w:lang w:val="cs"/>
        </w:rPr>
      </w:pPr>
    </w:p>
    <w:p w14:paraId="35244C7A" w14:textId="73953D08" w:rsidR="005D6506" w:rsidRPr="005D6506" w:rsidRDefault="008336C7" w:rsidP="003B3478">
      <w:pPr>
        <w:rPr>
          <w:b/>
          <w:bCs/>
          <w:sz w:val="24"/>
          <w:szCs w:val="24"/>
        </w:rPr>
      </w:pPr>
      <w:r w:rsidRPr="00E045A0">
        <w:rPr>
          <w:sz w:val="22"/>
          <w:szCs w:val="22"/>
          <w:lang w:val="cs"/>
        </w:rPr>
        <w:t xml:space="preserve">Zapsal: Zbyněk Vlčnovský </w:t>
      </w:r>
      <w:r w:rsidRPr="00E045A0">
        <w:rPr>
          <w:sz w:val="22"/>
          <w:szCs w:val="22"/>
          <w:lang w:val="cs"/>
        </w:rPr>
        <w:tab/>
      </w:r>
      <w:r w:rsidRPr="00E045A0">
        <w:rPr>
          <w:sz w:val="22"/>
          <w:szCs w:val="22"/>
          <w:lang w:val="cs"/>
        </w:rPr>
        <w:tab/>
        <w:t xml:space="preserve">    </w:t>
      </w:r>
      <w:r w:rsidR="003B3478">
        <w:rPr>
          <w:sz w:val="22"/>
          <w:szCs w:val="22"/>
          <w:lang w:val="cs"/>
        </w:rPr>
        <w:t xml:space="preserve">      </w:t>
      </w:r>
      <w:r w:rsidRPr="00E045A0">
        <w:rPr>
          <w:sz w:val="22"/>
          <w:szCs w:val="22"/>
          <w:lang w:val="cs"/>
        </w:rPr>
        <w:t xml:space="preserve">       Kontroloval: Volek Stanislav – předseda KR</w:t>
      </w:r>
    </w:p>
    <w:sectPr w:rsidR="005D6506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4278"/>
    <w:multiLevelType w:val="hybridMultilevel"/>
    <w:tmpl w:val="92203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5605">
    <w:abstractNumId w:val="1"/>
  </w:num>
  <w:num w:numId="2" w16cid:durableId="16650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9265D"/>
    <w:rsid w:val="001A2993"/>
    <w:rsid w:val="001E00C2"/>
    <w:rsid w:val="00243EC6"/>
    <w:rsid w:val="002C0B5F"/>
    <w:rsid w:val="00324D11"/>
    <w:rsid w:val="003741D6"/>
    <w:rsid w:val="003B3478"/>
    <w:rsid w:val="003B68B9"/>
    <w:rsid w:val="003F3CCE"/>
    <w:rsid w:val="00461BCC"/>
    <w:rsid w:val="004A0565"/>
    <w:rsid w:val="004F03A9"/>
    <w:rsid w:val="00573A12"/>
    <w:rsid w:val="005A277D"/>
    <w:rsid w:val="005D6506"/>
    <w:rsid w:val="005D77C5"/>
    <w:rsid w:val="005F3C3C"/>
    <w:rsid w:val="006F423B"/>
    <w:rsid w:val="00700702"/>
    <w:rsid w:val="00775CEE"/>
    <w:rsid w:val="00794086"/>
    <w:rsid w:val="00817E32"/>
    <w:rsid w:val="008336C7"/>
    <w:rsid w:val="00863903"/>
    <w:rsid w:val="008863FC"/>
    <w:rsid w:val="008A3301"/>
    <w:rsid w:val="008E4EA6"/>
    <w:rsid w:val="00934C4E"/>
    <w:rsid w:val="009A1318"/>
    <w:rsid w:val="009B4C0C"/>
    <w:rsid w:val="009C4CF6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D5BD8"/>
    <w:rsid w:val="00CE59C8"/>
    <w:rsid w:val="00D03979"/>
    <w:rsid w:val="00D04B26"/>
    <w:rsid w:val="00D314FF"/>
    <w:rsid w:val="00D31AE6"/>
    <w:rsid w:val="00D61A7F"/>
    <w:rsid w:val="00D763D3"/>
    <w:rsid w:val="00DA54E2"/>
    <w:rsid w:val="00DB28DF"/>
    <w:rsid w:val="00E07D2D"/>
    <w:rsid w:val="00E576D7"/>
    <w:rsid w:val="00E855BD"/>
    <w:rsid w:val="00E93A20"/>
    <w:rsid w:val="00EB4B47"/>
    <w:rsid w:val="00ED1EE3"/>
    <w:rsid w:val="00FB7DC9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D31A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7BkAql703d8WLgnVpcsu9wYIIY14cw96n4ACthajNLQ/edit%23gid=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Zbyněk Vlčnovský</cp:lastModifiedBy>
  <cp:revision>4</cp:revision>
  <cp:lastPrinted>2018-02-16T10:08:00Z</cp:lastPrinted>
  <dcterms:created xsi:type="dcterms:W3CDTF">2023-11-16T06:05:00Z</dcterms:created>
  <dcterms:modified xsi:type="dcterms:W3CDTF">2023-11-20T11:39:00Z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